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3C7" w:rsidRDefault="00BF43C7" w:rsidP="00A3598B">
      <w:pPr>
        <w:tabs>
          <w:tab w:val="left" w:pos="142"/>
        </w:tabs>
        <w:jc w:val="center"/>
        <w:rPr>
          <w:b/>
        </w:rPr>
      </w:pPr>
    </w:p>
    <w:p w:rsidR="00BF43C7" w:rsidRDefault="00A02A65" w:rsidP="00650F04">
      <w:pPr>
        <w:jc w:val="center"/>
        <w:rPr>
          <w:b/>
          <w:sz w:val="20"/>
        </w:rPr>
      </w:pPr>
      <w:r>
        <w:rPr>
          <w:b/>
        </w:rPr>
        <w:t>Annuités dans un prêt à annuités constantes</w:t>
      </w:r>
    </w:p>
    <w:p w:rsidR="00EA5186" w:rsidRDefault="00EA5186" w:rsidP="004037C2">
      <w:pPr>
        <w:rPr>
          <w:b/>
          <w:sz w:val="20"/>
        </w:rPr>
      </w:pPr>
    </w:p>
    <w:p w:rsidR="00EA5186" w:rsidRDefault="00EA5186" w:rsidP="004037C2">
      <w:pPr>
        <w:rPr>
          <w:b/>
          <w:sz w:val="20"/>
        </w:rPr>
      </w:pPr>
    </w:p>
    <w:p w:rsidR="00BF43C7" w:rsidRDefault="00BF43C7" w:rsidP="004037C2">
      <w:pPr>
        <w:rPr>
          <w:b/>
          <w:sz w:val="20"/>
        </w:rPr>
      </w:pP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AB0ED6" w:rsidRDefault="004037C2" w:rsidP="004037C2">
      <w:pPr>
        <w:contextualSpacing/>
        <w:rPr>
          <w:sz w:val="20"/>
        </w:rPr>
      </w:pPr>
      <w:r>
        <w:rPr>
          <w:sz w:val="20"/>
        </w:rPr>
        <w:t>Ce programme de</w:t>
      </w:r>
      <w:r w:rsidR="00DF0469">
        <w:rPr>
          <w:sz w:val="20"/>
        </w:rPr>
        <w:t xml:space="preserve"> </w:t>
      </w:r>
      <w:r w:rsidR="00DF0469" w:rsidRPr="00DF0469">
        <w:rPr>
          <w:b/>
          <w:sz w:val="20"/>
        </w:rPr>
        <w:t>calcul des annuités dans un prêt à annuités constantes</w:t>
      </w:r>
      <w:r>
        <w:rPr>
          <w:sz w:val="20"/>
        </w:rPr>
        <w:t xml:space="preserve"> est destiné à un public scolaire fréquentant les classes de </w:t>
      </w:r>
      <w:r w:rsidR="00DF0469">
        <w:rPr>
          <w:sz w:val="20"/>
        </w:rPr>
        <w:t>terminale ST</w:t>
      </w:r>
      <w:r w:rsidR="00EA5186">
        <w:rPr>
          <w:sz w:val="20"/>
        </w:rPr>
        <w:t>M</w:t>
      </w:r>
      <w:r w:rsidR="00DF0469">
        <w:rPr>
          <w:sz w:val="20"/>
        </w:rPr>
        <w:t>G</w:t>
      </w:r>
      <w:r w:rsidR="00464677">
        <w:rPr>
          <w:sz w:val="20"/>
        </w:rPr>
        <w:t xml:space="preserve"> et</w:t>
      </w:r>
      <w:r w:rsidR="00BF5C27">
        <w:rPr>
          <w:sz w:val="20"/>
        </w:rPr>
        <w:t xml:space="preserve"> aussi</w:t>
      </w:r>
      <w:r w:rsidR="00464677">
        <w:rPr>
          <w:sz w:val="20"/>
        </w:rPr>
        <w:t xml:space="preserve"> de BTS</w:t>
      </w:r>
      <w:r w:rsidR="00AB0ED6">
        <w:rPr>
          <w:sz w:val="20"/>
        </w:rPr>
        <w:t xml:space="preserve"> </w:t>
      </w:r>
      <w:r>
        <w:rPr>
          <w:sz w:val="20"/>
        </w:rPr>
        <w:t>des lycées de l’enseignement français.</w:t>
      </w:r>
    </w:p>
    <w:p w:rsidR="00464677" w:rsidRDefault="00464677" w:rsidP="004037C2">
      <w:pPr>
        <w:contextualSpacing/>
        <w:rPr>
          <w:b/>
          <w:sz w:val="20"/>
        </w:rPr>
      </w:pPr>
      <w:r>
        <w:rPr>
          <w:sz w:val="20"/>
        </w:rPr>
        <w:t xml:space="preserve">Ce programme </w:t>
      </w:r>
      <w:r w:rsidR="00DF0469">
        <w:rPr>
          <w:sz w:val="20"/>
        </w:rPr>
        <w:t xml:space="preserve">dresse, aussi, le </w:t>
      </w:r>
      <w:r w:rsidR="00DF0469" w:rsidRPr="00DF0469">
        <w:rPr>
          <w:b/>
          <w:sz w:val="20"/>
        </w:rPr>
        <w:t>tableau d’amortissement pour un tel type</w:t>
      </w:r>
      <w:r w:rsidR="00DF0469">
        <w:rPr>
          <w:sz w:val="20"/>
        </w:rPr>
        <w:t xml:space="preserve"> de prêt.</w:t>
      </w:r>
    </w:p>
    <w:p w:rsidR="006B44DC" w:rsidRPr="00464677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46CAD" w:rsidRDefault="006B44DC" w:rsidP="004037C2">
      <w:pPr>
        <w:contextualSpacing/>
        <w:rPr>
          <w:sz w:val="20"/>
        </w:rPr>
      </w:pPr>
      <w:r>
        <w:rPr>
          <w:sz w:val="20"/>
        </w:rPr>
        <w:t xml:space="preserve">Le programme est </w:t>
      </w:r>
      <w:r w:rsidR="00046CAD">
        <w:rPr>
          <w:sz w:val="20"/>
        </w:rPr>
        <w:t>appelé</w:t>
      </w:r>
      <w:r w:rsidR="0024578D">
        <w:rPr>
          <w:sz w:val="20"/>
        </w:rPr>
        <w:t xml:space="preserve"> </w:t>
      </w:r>
      <w:r w:rsidR="00DF0469">
        <w:rPr>
          <w:b/>
          <w:sz w:val="20"/>
        </w:rPr>
        <w:t>AMORT</w:t>
      </w:r>
      <w:r w:rsidR="00EA5186">
        <w:rPr>
          <w:b/>
          <w:sz w:val="20"/>
        </w:rPr>
        <w:t>CG</w:t>
      </w:r>
      <w:r w:rsidR="00DF0469">
        <w:rPr>
          <w:b/>
          <w:sz w:val="20"/>
        </w:rPr>
        <w:t xml:space="preserve"> </w:t>
      </w:r>
      <w:r w:rsidR="00393DCD">
        <w:rPr>
          <w:sz w:val="20"/>
        </w:rPr>
        <w:t>et ne comporte pas de sous-programme.</w:t>
      </w:r>
      <w:r>
        <w:rPr>
          <w:sz w:val="20"/>
        </w:rPr>
        <w:t xml:space="preserve"> </w:t>
      </w:r>
    </w:p>
    <w:p w:rsidR="00DF0469" w:rsidRDefault="0024578D" w:rsidP="00DF0469">
      <w:pPr>
        <w:contextualSpacing/>
        <w:rPr>
          <w:sz w:val="20"/>
        </w:rPr>
      </w:pPr>
      <w:r>
        <w:rPr>
          <w:sz w:val="20"/>
        </w:rPr>
        <w:t>Le programme, à l’exécution</w:t>
      </w:r>
      <w:r w:rsidR="002A720C">
        <w:rPr>
          <w:sz w:val="20"/>
        </w:rPr>
        <w:t>,</w:t>
      </w:r>
      <w:r>
        <w:rPr>
          <w:sz w:val="20"/>
        </w:rPr>
        <w:t xml:space="preserve"> demande </w:t>
      </w:r>
      <w:r w:rsidR="00DF0469">
        <w:rPr>
          <w:sz w:val="20"/>
        </w:rPr>
        <w:t xml:space="preserve">le </w:t>
      </w:r>
      <w:r w:rsidR="00DF0469" w:rsidRPr="00DF0469">
        <w:rPr>
          <w:b/>
          <w:sz w:val="20"/>
        </w:rPr>
        <w:t>montant du prêt E</w:t>
      </w:r>
      <w:r w:rsidR="00DF0469">
        <w:rPr>
          <w:sz w:val="20"/>
        </w:rPr>
        <w:t xml:space="preserve">, la </w:t>
      </w:r>
      <w:r w:rsidR="00DF0469" w:rsidRPr="00DF0469">
        <w:rPr>
          <w:b/>
          <w:sz w:val="20"/>
        </w:rPr>
        <w:t>durée du prêt N</w:t>
      </w:r>
      <w:r w:rsidR="00DF0469">
        <w:rPr>
          <w:sz w:val="20"/>
        </w:rPr>
        <w:t xml:space="preserve"> (nombre d’annuités ou de mensualités par exemple) et le </w:t>
      </w:r>
      <w:r w:rsidR="00DF0469" w:rsidRPr="00DF0469">
        <w:rPr>
          <w:b/>
          <w:sz w:val="20"/>
        </w:rPr>
        <w:t>taux du prêt en pourcentage</w:t>
      </w:r>
      <w:r w:rsidR="00DF0469">
        <w:rPr>
          <w:sz w:val="20"/>
        </w:rPr>
        <w:t xml:space="preserve"> (par période).</w:t>
      </w:r>
    </w:p>
    <w:p w:rsidR="00D94B6A" w:rsidRPr="005F38FF" w:rsidRDefault="00D94B6A" w:rsidP="00DF0469">
      <w:pPr>
        <w:contextualSpacing/>
        <w:rPr>
          <w:sz w:val="20"/>
        </w:rPr>
      </w:pPr>
    </w:p>
    <w:p w:rsidR="00DF0469" w:rsidRDefault="00D94B6A" w:rsidP="004037C2">
      <w:pPr>
        <w:contextualSpacing/>
        <w:rPr>
          <w:b/>
          <w:sz w:val="20"/>
        </w:rPr>
      </w:pPr>
      <w:r>
        <w:rPr>
          <w:b/>
          <w:sz w:val="20"/>
        </w:rPr>
        <w:t>Exemple d’utilisation du programme</w:t>
      </w:r>
    </w:p>
    <w:p w:rsidR="00DF0469" w:rsidRDefault="00DF0469" w:rsidP="004037C2">
      <w:pPr>
        <w:contextualSpacing/>
        <w:rPr>
          <w:b/>
          <w:sz w:val="20"/>
        </w:rPr>
      </w:pPr>
    </w:p>
    <w:p w:rsidR="00DF0469" w:rsidRDefault="00DF0469" w:rsidP="004037C2">
      <w:pPr>
        <w:contextualSpacing/>
        <w:rPr>
          <w:sz w:val="20"/>
        </w:rPr>
      </w:pPr>
      <w:r w:rsidRPr="00DF0469">
        <w:rPr>
          <w:sz w:val="20"/>
        </w:rPr>
        <w:t>Il s’agit de dresser le tableau</w:t>
      </w:r>
      <w:r>
        <w:rPr>
          <w:sz w:val="20"/>
        </w:rPr>
        <w:t xml:space="preserve"> d’amortissement pour un prêt de 20000 € (E = 20000), de durée 5 ans (N = 5) et de taux d’intérêt 3% (I = 3).</w:t>
      </w:r>
    </w:p>
    <w:p w:rsidR="00DF0469" w:rsidRDefault="00DF0469" w:rsidP="004037C2">
      <w:pPr>
        <w:contextualSpacing/>
        <w:rPr>
          <w:sz w:val="20"/>
        </w:rPr>
      </w:pPr>
      <w:r>
        <w:rPr>
          <w:sz w:val="20"/>
        </w:rPr>
        <w:t>A l’exécution, le programme fournit le montant de l’annuité constante A = 4367,09 €, le coût du crédit IT = 1835,45 € et ensuite l</w:t>
      </w:r>
      <w:r w:rsidR="0010492C">
        <w:rPr>
          <w:sz w:val="20"/>
        </w:rPr>
        <w:t>e tableau d’amortissement qu’</w:t>
      </w:r>
      <w:r>
        <w:rPr>
          <w:sz w:val="20"/>
        </w:rPr>
        <w:t>on trouve en ouvrant l’éditeur statistique.</w:t>
      </w:r>
    </w:p>
    <w:p w:rsidR="00DF0469" w:rsidRDefault="00DF0469" w:rsidP="004037C2">
      <w:pPr>
        <w:contextualSpacing/>
        <w:rPr>
          <w:sz w:val="20"/>
        </w:rPr>
      </w:pPr>
      <w:r>
        <w:rPr>
          <w:sz w:val="20"/>
        </w:rPr>
        <w:t>Une aide est incluse dans le programme, expliquant ce que représente chaque liste de l’éditeur.</w:t>
      </w:r>
    </w:p>
    <w:p w:rsidR="00B35710" w:rsidRDefault="00DF0469" w:rsidP="004037C2">
      <w:pPr>
        <w:contextualSpacing/>
        <w:rPr>
          <w:sz w:val="20"/>
        </w:rPr>
      </w:pPr>
      <w:r>
        <w:rPr>
          <w:sz w:val="20"/>
        </w:rPr>
        <w:t>Lo</w:t>
      </w:r>
      <w:r w:rsidR="00F9022E">
        <w:rPr>
          <w:sz w:val="20"/>
        </w:rPr>
        <w:t xml:space="preserve">rsqu’apparaît le mot « FIN », </w:t>
      </w:r>
      <w:r>
        <w:rPr>
          <w:sz w:val="20"/>
        </w:rPr>
        <w:t xml:space="preserve">appuyez sur la touche </w:t>
      </w:r>
      <w:r w:rsidR="00F9022E">
        <w:rPr>
          <w:sz w:val="20"/>
        </w:rPr>
        <w:t>EXIT.</w:t>
      </w:r>
    </w:p>
    <w:p w:rsidR="00B35710" w:rsidRDefault="00B35710" w:rsidP="004037C2">
      <w:pPr>
        <w:contextualSpacing/>
        <w:rPr>
          <w:sz w:val="20"/>
        </w:rPr>
      </w:pPr>
    </w:p>
    <w:p w:rsidR="00B35710" w:rsidRDefault="00ED6DCC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Remarque</w:t>
      </w:r>
      <w:r w:rsidR="00B35710">
        <w:rPr>
          <w:b/>
          <w:sz w:val="20"/>
        </w:rPr>
        <w:t>s</w:t>
      </w:r>
    </w:p>
    <w:p w:rsidR="00B35710" w:rsidRPr="00DF0469" w:rsidRDefault="00B35710" w:rsidP="00B35710">
      <w:pPr>
        <w:contextualSpacing/>
        <w:rPr>
          <w:sz w:val="20"/>
        </w:rPr>
      </w:pPr>
      <w:r>
        <w:rPr>
          <w:sz w:val="20"/>
        </w:rPr>
        <w:t xml:space="preserve">L’application </w:t>
      </w:r>
      <w:r w:rsidRPr="0010492C">
        <w:rPr>
          <w:b/>
          <w:sz w:val="20"/>
        </w:rPr>
        <w:t>Finance</w:t>
      </w:r>
      <w:r w:rsidR="00F9022E">
        <w:rPr>
          <w:sz w:val="20"/>
        </w:rPr>
        <w:t xml:space="preserve"> </w:t>
      </w:r>
      <w:r w:rsidR="00F9022E" w:rsidRPr="00F9022E">
        <w:rPr>
          <w:b/>
          <w:sz w:val="20"/>
        </w:rPr>
        <w:t>(TVM)</w:t>
      </w:r>
      <w:r>
        <w:rPr>
          <w:sz w:val="20"/>
        </w:rPr>
        <w:t xml:space="preserve"> permet de faire ces calculs mais ne présente pas le tableau d’amortissement comp</w:t>
      </w:r>
      <w:r w:rsidR="00372867">
        <w:rPr>
          <w:sz w:val="20"/>
        </w:rPr>
        <w:t>let, comme le fait ce programme, facile d’utilisation.</w:t>
      </w:r>
    </w:p>
    <w:p w:rsidR="00B35710" w:rsidRDefault="00B35710" w:rsidP="00B35710">
      <w:pPr>
        <w:contextualSpacing/>
        <w:rPr>
          <w:b/>
          <w:sz w:val="20"/>
        </w:rPr>
      </w:pPr>
    </w:p>
    <w:p w:rsidR="00C63430" w:rsidRDefault="003A6125" w:rsidP="00EA5186">
      <w:pPr>
        <w:spacing w:line="360" w:lineRule="auto"/>
        <w:contextualSpacing/>
        <w:rPr>
          <w:b/>
        </w:rPr>
      </w:pPr>
      <w:r w:rsidRPr="00C63430">
        <w:t>Ce programme</w:t>
      </w:r>
      <w:r w:rsidR="00CF71AD" w:rsidRPr="00C63430">
        <w:t xml:space="preserve"> fonctionne sur</w:t>
      </w:r>
      <w:r w:rsidR="00CF71AD" w:rsidRPr="00CF71AD">
        <w:rPr>
          <w:b/>
        </w:rPr>
        <w:t xml:space="preserve"> </w:t>
      </w:r>
      <w:r w:rsidR="00C63430">
        <w:rPr>
          <w:b/>
        </w:rPr>
        <w:t xml:space="preserve">CASIO GRAPH 90+E et </w:t>
      </w:r>
      <w:proofErr w:type="spellStart"/>
      <w:r w:rsidR="00A02A65">
        <w:rPr>
          <w:b/>
        </w:rPr>
        <w:t>Casio</w:t>
      </w:r>
      <w:proofErr w:type="spellEnd"/>
      <w:r w:rsidR="00A02A65">
        <w:rPr>
          <w:b/>
        </w:rPr>
        <w:t xml:space="preserve"> </w:t>
      </w:r>
      <w:r w:rsidR="00EA5186">
        <w:rPr>
          <w:b/>
        </w:rPr>
        <w:t>fx-CG20</w:t>
      </w:r>
    </w:p>
    <w:p w:rsidR="00EA5186" w:rsidRDefault="00EA5186" w:rsidP="00EA5186">
      <w:pPr>
        <w:spacing w:line="360" w:lineRule="auto"/>
        <w:contextualSpacing/>
        <w:rPr>
          <w:b/>
        </w:rPr>
      </w:pPr>
    </w:p>
    <w:p w:rsidR="00E65390" w:rsidRPr="00CF71AD" w:rsidRDefault="00EA5186" w:rsidP="00EA5186">
      <w:pPr>
        <w:spacing w:line="360" w:lineRule="auto"/>
        <w:contextualSpacing/>
        <w:rPr>
          <w:sz w:val="20"/>
        </w:rPr>
      </w:pPr>
      <w:r>
        <w:rPr>
          <w:b/>
        </w:rPr>
        <w:t xml:space="preserve">                                                                                                         </w:t>
      </w:r>
      <w:r w:rsidR="00CF71AD">
        <w:rPr>
          <w:sz w:val="20"/>
        </w:rPr>
        <w:t>A. CHARLES.</w:t>
      </w:r>
    </w:p>
    <w:p w:rsidR="009259D5" w:rsidRPr="00C72D29" w:rsidRDefault="009259D5" w:rsidP="009240DF">
      <w:pPr>
        <w:spacing w:line="360" w:lineRule="auto"/>
        <w:contextualSpacing/>
        <w:rPr>
          <w:sz w:val="20"/>
        </w:rPr>
      </w:pPr>
    </w:p>
    <w:p w:rsidR="009259D5" w:rsidRDefault="009259D5" w:rsidP="000030A9">
      <w:pPr>
        <w:contextualSpacing/>
        <w:rPr>
          <w:b/>
          <w:sz w:val="20"/>
        </w:rPr>
      </w:pPr>
    </w:p>
    <w:p w:rsidR="000030A9" w:rsidRDefault="000030A9" w:rsidP="000030A9">
      <w:pPr>
        <w:contextualSpacing/>
        <w:rPr>
          <w:b/>
          <w:sz w:val="20"/>
        </w:rPr>
      </w:pPr>
    </w:p>
    <w:sectPr w:rsidR="000030A9" w:rsidSect="00B512E2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2A444B"/>
    <w:multiLevelType w:val="hybridMultilevel"/>
    <w:tmpl w:val="AC90870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D52735"/>
    <w:multiLevelType w:val="hybridMultilevel"/>
    <w:tmpl w:val="CF163E2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E451DA"/>
    <w:multiLevelType w:val="hybridMultilevel"/>
    <w:tmpl w:val="B82E49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16C6"/>
    <w:rsid w:val="000030A9"/>
    <w:rsid w:val="0001264B"/>
    <w:rsid w:val="00046CAD"/>
    <w:rsid w:val="00072C3F"/>
    <w:rsid w:val="00085571"/>
    <w:rsid w:val="000B2237"/>
    <w:rsid w:val="000B2E89"/>
    <w:rsid w:val="000E5CAC"/>
    <w:rsid w:val="0010492C"/>
    <w:rsid w:val="0011600A"/>
    <w:rsid w:val="00166975"/>
    <w:rsid w:val="00167A29"/>
    <w:rsid w:val="00194C56"/>
    <w:rsid w:val="001A1A34"/>
    <w:rsid w:val="001C6487"/>
    <w:rsid w:val="002367CD"/>
    <w:rsid w:val="002368F5"/>
    <w:rsid w:val="00242AAE"/>
    <w:rsid w:val="002437E6"/>
    <w:rsid w:val="0024578D"/>
    <w:rsid w:val="002853C1"/>
    <w:rsid w:val="002A720C"/>
    <w:rsid w:val="002D5BEF"/>
    <w:rsid w:val="002D76E7"/>
    <w:rsid w:val="002E3592"/>
    <w:rsid w:val="003224F3"/>
    <w:rsid w:val="00361734"/>
    <w:rsid w:val="00370DAD"/>
    <w:rsid w:val="00372867"/>
    <w:rsid w:val="0038057B"/>
    <w:rsid w:val="00386CB6"/>
    <w:rsid w:val="00393D03"/>
    <w:rsid w:val="00393DCD"/>
    <w:rsid w:val="003A6125"/>
    <w:rsid w:val="003D6A6E"/>
    <w:rsid w:val="004037C2"/>
    <w:rsid w:val="00420DED"/>
    <w:rsid w:val="00437BB0"/>
    <w:rsid w:val="00445FB1"/>
    <w:rsid w:val="00464677"/>
    <w:rsid w:val="004B2F4C"/>
    <w:rsid w:val="004C78B9"/>
    <w:rsid w:val="004D4065"/>
    <w:rsid w:val="004D5B98"/>
    <w:rsid w:val="004E5080"/>
    <w:rsid w:val="0058531D"/>
    <w:rsid w:val="005B3585"/>
    <w:rsid w:val="005C180E"/>
    <w:rsid w:val="005C51BB"/>
    <w:rsid w:val="005F38FF"/>
    <w:rsid w:val="0062229F"/>
    <w:rsid w:val="006456A2"/>
    <w:rsid w:val="00650F04"/>
    <w:rsid w:val="00655C34"/>
    <w:rsid w:val="006611EC"/>
    <w:rsid w:val="00671767"/>
    <w:rsid w:val="006B2E20"/>
    <w:rsid w:val="006B44DC"/>
    <w:rsid w:val="007016F2"/>
    <w:rsid w:val="007544BD"/>
    <w:rsid w:val="00786FD3"/>
    <w:rsid w:val="007917F1"/>
    <w:rsid w:val="00792CE5"/>
    <w:rsid w:val="0079730B"/>
    <w:rsid w:val="008119BB"/>
    <w:rsid w:val="008165DE"/>
    <w:rsid w:val="00820BF8"/>
    <w:rsid w:val="00822FFD"/>
    <w:rsid w:val="00856A18"/>
    <w:rsid w:val="00862D03"/>
    <w:rsid w:val="008E0478"/>
    <w:rsid w:val="0090180A"/>
    <w:rsid w:val="00904C3B"/>
    <w:rsid w:val="009240DF"/>
    <w:rsid w:val="009259D5"/>
    <w:rsid w:val="00984F74"/>
    <w:rsid w:val="00986567"/>
    <w:rsid w:val="009A5B3A"/>
    <w:rsid w:val="009B0EFA"/>
    <w:rsid w:val="009B7E3D"/>
    <w:rsid w:val="009D52CB"/>
    <w:rsid w:val="009E3BBD"/>
    <w:rsid w:val="009E609D"/>
    <w:rsid w:val="00A02A65"/>
    <w:rsid w:val="00A06D22"/>
    <w:rsid w:val="00A3598B"/>
    <w:rsid w:val="00A76DC2"/>
    <w:rsid w:val="00AB0ED6"/>
    <w:rsid w:val="00AD710C"/>
    <w:rsid w:val="00AE03AE"/>
    <w:rsid w:val="00B35710"/>
    <w:rsid w:val="00B512E2"/>
    <w:rsid w:val="00B7648A"/>
    <w:rsid w:val="00B8276D"/>
    <w:rsid w:val="00BF43C7"/>
    <w:rsid w:val="00BF5C27"/>
    <w:rsid w:val="00C02873"/>
    <w:rsid w:val="00C1604F"/>
    <w:rsid w:val="00C63430"/>
    <w:rsid w:val="00C72D29"/>
    <w:rsid w:val="00CB4681"/>
    <w:rsid w:val="00CB723C"/>
    <w:rsid w:val="00CF71AD"/>
    <w:rsid w:val="00D33656"/>
    <w:rsid w:val="00D669DD"/>
    <w:rsid w:val="00D87A43"/>
    <w:rsid w:val="00D94B6A"/>
    <w:rsid w:val="00DA1609"/>
    <w:rsid w:val="00DF0469"/>
    <w:rsid w:val="00E54249"/>
    <w:rsid w:val="00E615D4"/>
    <w:rsid w:val="00E65390"/>
    <w:rsid w:val="00EA2B21"/>
    <w:rsid w:val="00EA5186"/>
    <w:rsid w:val="00EA60C1"/>
    <w:rsid w:val="00ED6DCC"/>
    <w:rsid w:val="00EE783D"/>
    <w:rsid w:val="00F05743"/>
    <w:rsid w:val="00F42BDE"/>
    <w:rsid w:val="00F864A3"/>
    <w:rsid w:val="00F901CE"/>
    <w:rsid w:val="00F9022E"/>
    <w:rsid w:val="00FB76C1"/>
    <w:rsid w:val="00FC7287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84F74"/>
    <w:rPr>
      <w:rFonts w:ascii="Times" w:eastAsia="Times" w:hAnsi="Times" w:cs="Times New Roman"/>
      <w:b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457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8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210</Words>
  <Characters>1197</Characters>
  <Application>Microsoft Macintosh Word</Application>
  <DocSecurity>0</DocSecurity>
  <Lines>9</Lines>
  <Paragraphs>2</Paragraphs>
  <ScaleCrop>false</ScaleCrop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9</cp:revision>
  <cp:lastPrinted>2009-03-15T10:39:00Z</cp:lastPrinted>
  <dcterms:created xsi:type="dcterms:W3CDTF">2009-03-15T10:40:00Z</dcterms:created>
  <dcterms:modified xsi:type="dcterms:W3CDTF">2017-10-20T08:29:00Z</dcterms:modified>
</cp:coreProperties>
</file>